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774499" w:rsidRPr="00742BAA" w14:paraId="5BBEFE12" w14:textId="77777777" w:rsidTr="00385434">
        <w:trPr>
          <w:trHeight w:val="1026"/>
        </w:trPr>
        <w:tc>
          <w:tcPr>
            <w:tcW w:w="9712" w:type="dxa"/>
          </w:tcPr>
          <w:p w14:paraId="3632ED92" w14:textId="10A06116" w:rsidR="004A1025" w:rsidRPr="004A1025" w:rsidRDefault="00774499" w:rsidP="003854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</w:t>
            </w:r>
            <w:r w:rsidR="004A102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022D3E7" wp14:editId="732816E3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9360"/>
            </w:tblGrid>
            <w:tr w:rsidR="00774499" w14:paraId="74AE58B1" w14:textId="77777777" w:rsidTr="00385434">
              <w:trPr>
                <w:trHeight w:val="814"/>
              </w:trPr>
              <w:tc>
                <w:tcPr>
                  <w:tcW w:w="9360" w:type="dxa"/>
                  <w:hideMark/>
                </w:tcPr>
                <w:p w14:paraId="5BC6D7EE" w14:textId="77777777" w:rsidR="00774499" w:rsidRDefault="00774499" w:rsidP="00385434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ДИМЕРСЬКА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ЕЛИЩНА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РАДА</w:t>
                  </w:r>
                </w:p>
                <w:p w14:paraId="7656A2BE" w14:textId="77777777" w:rsidR="00774499" w:rsidRDefault="00774499" w:rsidP="00385434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402F7BA" wp14:editId="60E67EBF">
                            <wp:simplePos x="0" y="0"/>
                            <wp:positionH relativeFrom="column">
                              <wp:posOffset>-318770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6238875" cy="26670"/>
                            <wp:effectExtent l="38100" t="38100" r="66675" b="6858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238875" cy="2667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24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9609ECD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      <v:stroke joinstyle="miter" endcap="square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ВИШГОРОДСЬКОГО   РАЙОНУ   КИЇВСЬКОЇ   ОБЛАСТІ</w:t>
                  </w:r>
                </w:p>
              </w:tc>
            </w:tr>
          </w:tbl>
          <w:p w14:paraId="5F8D804D" w14:textId="77777777" w:rsidR="00774499" w:rsidRDefault="00774499" w:rsidP="0038543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</w:t>
            </w:r>
          </w:p>
          <w:p w14:paraId="527FE981" w14:textId="5F2394EB" w:rsidR="00774499" w:rsidRDefault="00774499" w:rsidP="0038543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позачергова сесія </w:t>
            </w:r>
            <w:r>
              <w:rPr>
                <w:rFonts w:ascii="Times New Roman" w:hAnsi="Times New Roman"/>
                <w:b/>
                <w:sz w:val="28"/>
                <w:szCs w:val="28"/>
                <w:lang w:val="ru-UA"/>
              </w:rPr>
              <w:t>V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 скликання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102DEA69" w14:textId="77777777" w:rsidR="00774499" w:rsidRDefault="00774499" w:rsidP="00385434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</w:p>
          <w:p w14:paraId="4C866AE0" w14:textId="3E74A159" w:rsidR="00774499" w:rsidRDefault="00774499" w:rsidP="00385434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 РІШЕННЯ        </w:t>
            </w:r>
            <w:r>
              <w:rPr>
                <w:rFonts w:ascii="Times New Roman" w:hAnsi="Times New Roman"/>
                <w:b/>
                <w:sz w:val="28"/>
                <w:lang w:val="ru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                               </w:t>
            </w:r>
          </w:p>
        </w:tc>
      </w:tr>
    </w:tbl>
    <w:p w14:paraId="4925EB8E" w14:textId="4BD5C16C" w:rsidR="00774499" w:rsidRPr="00865CA2" w:rsidRDefault="00774499" w:rsidP="00774499">
      <w:pPr>
        <w:shd w:val="clear" w:color="auto" w:fill="FFFFFF"/>
        <w:spacing w:before="150"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присвоєння назви вулиці </w:t>
      </w:r>
      <w:r w:rsidR="00865CA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в </w:t>
      </w:r>
      <w:r w:rsidR="00865CA2" w:rsidRPr="00865CA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селі Литвинівка Вишгородського району Київської області</w:t>
      </w:r>
    </w:p>
    <w:p w14:paraId="4ECA7975" w14:textId="09931899" w:rsidR="00774499" w:rsidRDefault="00774499" w:rsidP="00774499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</w:t>
      </w:r>
      <w:r w:rsidRPr="00445933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З метою впорядкування нумерації об’єктів нерухомості на території </w:t>
      </w:r>
      <w:r w:rsidRPr="00774499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 селищної територіальної громади</w:t>
      </w:r>
      <w:r w:rsidRPr="00445933">
        <w:rPr>
          <w:rFonts w:ascii="Times New Roman" w:eastAsia="Times New Roman" w:hAnsi="Times New Roman" w:cs="Times New Roman"/>
          <w:sz w:val="28"/>
          <w:szCs w:val="20"/>
          <w:lang w:val="uk-UA"/>
        </w:rPr>
        <w:t>, відповідно до постанови Кабінету Міністрів України від 25 травня 2011 р. № 559 «Про містобудівний кадастр», керуючись Наказом Міністерства юстиції України від 6 липня 2012 №1014/5 «Про словники Державного реєстру речових прав на нерухоме майно»,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службової записки старости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Литвинівського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r w:rsidR="00F22671">
        <w:rPr>
          <w:rFonts w:ascii="Times New Roman" w:hAnsi="Times New Roman" w:cs="Times New Roman"/>
          <w:sz w:val="28"/>
          <w:szCs w:val="28"/>
          <w:lang w:val="uk-UA"/>
        </w:rPr>
        <w:t xml:space="preserve">Андрієнка А.А.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12.07.2023 року,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керуючись ст.26, ст.59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25.07.2023 року,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</w:t>
      </w:r>
    </w:p>
    <w:p w14:paraId="48A2534C" w14:textId="7F4EC2BC" w:rsidR="00774499" w:rsidRDefault="00774499" w:rsidP="007744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0B91B5A3" w14:textId="77777777" w:rsidR="004A1025" w:rsidRDefault="004A1025" w:rsidP="007744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A31C45" w14:textId="20653C71" w:rsidR="00774499" w:rsidRDefault="00774499" w:rsidP="004A102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085D5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</w:t>
      </w:r>
      <w:r w:rsidRPr="00774499">
        <w:rPr>
          <w:rFonts w:ascii="Times New Roman" w:eastAsia="Times New Roman" w:hAnsi="Times New Roman" w:cs="Times New Roman"/>
          <w:sz w:val="28"/>
          <w:szCs w:val="28"/>
          <w:lang w:val="uk-UA"/>
        </w:rPr>
        <w:t>Присво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їти</w:t>
      </w:r>
      <w:r w:rsidRPr="00774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назв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774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вулиці </w:t>
      </w:r>
      <w:r w:rsidR="004A1025">
        <w:rPr>
          <w:rFonts w:ascii="Times New Roman" w:eastAsia="Times New Roman" w:hAnsi="Times New Roman" w:cs="Times New Roman"/>
          <w:sz w:val="28"/>
          <w:szCs w:val="28"/>
          <w:lang w:val="uk-UA"/>
        </w:rPr>
        <w:t>в селі Литвинівка</w:t>
      </w:r>
      <w:r w:rsidR="00865C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20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Вишгородського району Київської області </w:t>
      </w:r>
      <w:r w:rsidR="004A10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</w:t>
      </w:r>
      <w:r w:rsidR="00F559C4">
        <w:rPr>
          <w:rFonts w:ascii="Times New Roman" w:eastAsia="Times New Roman" w:hAnsi="Times New Roman" w:cs="Times New Roman"/>
          <w:sz w:val="28"/>
          <w:szCs w:val="28"/>
          <w:lang w:val="uk-UA"/>
        </w:rPr>
        <w:t>Незламності</w:t>
      </w:r>
      <w:r w:rsidR="004A10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580787B" w14:textId="1AFB898E" w:rsidR="00774499" w:rsidRDefault="00774499" w:rsidP="007744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4A10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Секретарю селищної ради Людмилі Івановій направити дане рішення до регіональної філії ДП «Національні інформаційні системи»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для внесення інформації до Словників державного реєстру речових прав на нерухоме майно, відділу ведення Державного реєстру виборців апарату Вишгородської райдержадміністрації.</w:t>
      </w:r>
    </w:p>
    <w:p w14:paraId="4C9AD270" w14:textId="2CFECD61" w:rsidR="00774499" w:rsidRDefault="00774499" w:rsidP="00774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A1025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0D5F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екретар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селищної ради Людмил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Іванов</w:t>
      </w:r>
      <w:r w:rsidR="000D5F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A87DEAA" w14:textId="77777777" w:rsidR="00774499" w:rsidRDefault="00774499" w:rsidP="0077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7600A3" w14:textId="77777777" w:rsidR="00774499" w:rsidRDefault="00774499" w:rsidP="0077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F036819" w14:textId="77777777" w:rsidR="00774499" w:rsidRDefault="00774499" w:rsidP="00774499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Селищний голова                                                          Володимир ПІДКУРГАННИЙ</w:t>
      </w:r>
    </w:p>
    <w:p w14:paraId="00BD5CBB" w14:textId="77777777" w:rsidR="00774499" w:rsidRDefault="00774499" w:rsidP="00774499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2DCC84A6" w14:textId="3AEDD4D0" w:rsidR="004A1025" w:rsidRDefault="004A1025" w:rsidP="004A1025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510A135E" w14:textId="0A95D4E5" w:rsidR="00452085" w:rsidRDefault="00452085" w:rsidP="004A1025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4D3E50DD" w14:textId="77777777" w:rsidR="00452085" w:rsidRDefault="00452085" w:rsidP="004A1025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D407824" w14:textId="77777777" w:rsidR="00774499" w:rsidRDefault="00774499" w:rsidP="00774499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Димер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6D4DC588" w14:textId="2057B7D9" w:rsidR="00774499" w:rsidRDefault="004A1025" w:rsidP="00774499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25 лип</w:t>
      </w:r>
      <w:r w:rsidR="00774499">
        <w:rPr>
          <w:rFonts w:ascii="Times New Roman" w:hAnsi="Times New Roman"/>
          <w:sz w:val="28"/>
          <w:szCs w:val="28"/>
          <w:lang w:val="uk-UA"/>
        </w:rPr>
        <w:t xml:space="preserve">ня </w:t>
      </w:r>
      <w:r w:rsidR="00774499">
        <w:rPr>
          <w:rFonts w:ascii="Times New Roman" w:hAnsi="Times New Roman"/>
          <w:sz w:val="28"/>
          <w:szCs w:val="28"/>
        </w:rPr>
        <w:t>202</w:t>
      </w:r>
      <w:r w:rsidR="00774499">
        <w:rPr>
          <w:rFonts w:ascii="Times New Roman" w:hAnsi="Times New Roman"/>
          <w:sz w:val="28"/>
          <w:szCs w:val="28"/>
          <w:lang w:val="uk-UA"/>
        </w:rPr>
        <w:t>3</w:t>
      </w:r>
      <w:r w:rsidR="00774499">
        <w:rPr>
          <w:rFonts w:ascii="Times New Roman" w:hAnsi="Times New Roman"/>
          <w:sz w:val="28"/>
          <w:szCs w:val="28"/>
        </w:rPr>
        <w:t xml:space="preserve"> року</w:t>
      </w:r>
    </w:p>
    <w:p w14:paraId="5B9FE50C" w14:textId="30D21EA9" w:rsidR="00774499" w:rsidRPr="00E74633" w:rsidRDefault="00774499" w:rsidP="0077449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559C4">
        <w:rPr>
          <w:rFonts w:ascii="Times New Roman" w:hAnsi="Times New Roman"/>
          <w:sz w:val="28"/>
          <w:szCs w:val="28"/>
          <w:lang w:val="uk-UA"/>
        </w:rPr>
        <w:t>1410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4A1025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</w:rPr>
        <w:t>-VІІІ</w:t>
      </w:r>
    </w:p>
    <w:p w14:paraId="54806B01" w14:textId="77777777" w:rsidR="00955B07" w:rsidRDefault="00955B07"/>
    <w:sectPr w:rsidR="00955B07" w:rsidSect="004A1025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F2B34"/>
    <w:multiLevelType w:val="hybridMultilevel"/>
    <w:tmpl w:val="4A003F76"/>
    <w:lvl w:ilvl="0" w:tplc="A52875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07"/>
    <w:rsid w:val="000D5FCB"/>
    <w:rsid w:val="00100522"/>
    <w:rsid w:val="00452085"/>
    <w:rsid w:val="004A1025"/>
    <w:rsid w:val="00774499"/>
    <w:rsid w:val="00865CA2"/>
    <w:rsid w:val="00955B07"/>
    <w:rsid w:val="00F22671"/>
    <w:rsid w:val="00F5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E761"/>
  <w15:chartTrackingRefBased/>
  <w15:docId w15:val="{10C3D744-4B23-4786-ABAA-4696CE52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7449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9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74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7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2023-07-27T13:11:00Z</cp:lastPrinted>
  <dcterms:created xsi:type="dcterms:W3CDTF">2023-07-20T07:13:00Z</dcterms:created>
  <dcterms:modified xsi:type="dcterms:W3CDTF">2023-07-27T13:12:00Z</dcterms:modified>
</cp:coreProperties>
</file>